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 xml:space="preserve">  Тема семинара:</w:t>
      </w: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 xml:space="preserve">   «Правила документооборота счетов-фактур, выписываемых в электронном виде»</w:t>
      </w: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 xml:space="preserve">Дата проведения семинара: </w:t>
      </w:r>
      <w:r w:rsidRPr="00167D87">
        <w:rPr>
          <w:rFonts w:ascii="Times New Roman" w:hAnsi="Times New Roman" w:cs="Times New Roman"/>
          <w:sz w:val="28"/>
          <w:szCs w:val="28"/>
        </w:rPr>
        <w:t xml:space="preserve">26.09.2016 </w:t>
      </w: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>Время проведения семинара:</w:t>
      </w:r>
      <w:r w:rsidRPr="00167D87">
        <w:rPr>
          <w:rFonts w:ascii="Times New Roman" w:hAnsi="Times New Roman" w:cs="Times New Roman"/>
          <w:sz w:val="28"/>
          <w:szCs w:val="28"/>
        </w:rPr>
        <w:t xml:space="preserve"> 10.00 – 13.00</w:t>
      </w: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>Краткое описание семинара:</w:t>
      </w:r>
    </w:p>
    <w:p w:rsidR="00167D87" w:rsidRPr="00167D87" w:rsidRDefault="00167D87" w:rsidP="00167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sz w:val="28"/>
          <w:szCs w:val="28"/>
        </w:rPr>
        <w:t>Обязанность в применении ИС ЭСФ с 2016 года</w:t>
      </w:r>
    </w:p>
    <w:p w:rsidR="00167D87" w:rsidRPr="00167D87" w:rsidRDefault="00167D87" w:rsidP="00167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sz w:val="28"/>
          <w:szCs w:val="28"/>
        </w:rPr>
        <w:t>Порядок регистрации в системе</w:t>
      </w:r>
    </w:p>
    <w:p w:rsidR="00167D87" w:rsidRPr="00167D87" w:rsidRDefault="00167D87" w:rsidP="00167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sz w:val="28"/>
          <w:szCs w:val="28"/>
        </w:rPr>
        <w:t xml:space="preserve">Назначение ролей, выписка, аннулирование и </w:t>
      </w:r>
      <w:proofErr w:type="gramStart"/>
      <w:r w:rsidRPr="00167D87">
        <w:rPr>
          <w:rFonts w:ascii="Times New Roman" w:hAnsi="Times New Roman" w:cs="Times New Roman"/>
          <w:sz w:val="28"/>
          <w:szCs w:val="28"/>
        </w:rPr>
        <w:t>исправленные</w:t>
      </w:r>
      <w:proofErr w:type="gramEnd"/>
      <w:r w:rsidRPr="00167D87">
        <w:rPr>
          <w:rFonts w:ascii="Times New Roman" w:hAnsi="Times New Roman" w:cs="Times New Roman"/>
          <w:sz w:val="28"/>
          <w:szCs w:val="28"/>
        </w:rPr>
        <w:t xml:space="preserve"> ЭСФ</w:t>
      </w:r>
    </w:p>
    <w:p w:rsidR="00167D87" w:rsidRPr="00167D87" w:rsidRDefault="00167D87" w:rsidP="00167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sz w:val="28"/>
          <w:szCs w:val="28"/>
        </w:rPr>
        <w:t>Отзыв ЭСФ</w:t>
      </w:r>
    </w:p>
    <w:p w:rsidR="00167D87" w:rsidRPr="00167D87" w:rsidRDefault="00167D87" w:rsidP="00167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sz w:val="28"/>
          <w:szCs w:val="28"/>
        </w:rPr>
        <w:t>Импорт и экспорт ЭСФ</w:t>
      </w:r>
    </w:p>
    <w:p w:rsidR="00167D87" w:rsidRPr="00167D87" w:rsidRDefault="00167D87" w:rsidP="00167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sz w:val="28"/>
          <w:szCs w:val="28"/>
        </w:rPr>
        <w:t>Порядок заверения и хранение ЭСФ</w:t>
      </w:r>
    </w:p>
    <w:p w:rsidR="00167D87" w:rsidRPr="00167D87" w:rsidRDefault="00167D87" w:rsidP="00167D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 xml:space="preserve">Количество академических часов: </w:t>
      </w:r>
      <w:r w:rsidRPr="00167D87">
        <w:rPr>
          <w:rFonts w:ascii="Times New Roman" w:hAnsi="Times New Roman" w:cs="Times New Roman"/>
          <w:sz w:val="28"/>
          <w:szCs w:val="28"/>
        </w:rPr>
        <w:t>4</w:t>
      </w: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 xml:space="preserve">Лектор: </w:t>
      </w:r>
      <w:r w:rsidRPr="00167D87">
        <w:rPr>
          <w:rFonts w:ascii="Times New Roman" w:hAnsi="Times New Roman" w:cs="Times New Roman"/>
          <w:sz w:val="28"/>
          <w:szCs w:val="28"/>
        </w:rPr>
        <w:t>Астраханцева Ирина Евгеньевна</w:t>
      </w:r>
    </w:p>
    <w:p w:rsidR="00167D87" w:rsidRPr="00167D87" w:rsidRDefault="00167D87" w:rsidP="001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87">
        <w:rPr>
          <w:rFonts w:ascii="Times New Roman" w:hAnsi="Times New Roman" w:cs="Times New Roman"/>
          <w:b/>
          <w:sz w:val="28"/>
          <w:szCs w:val="28"/>
        </w:rPr>
        <w:t xml:space="preserve">Стоимость: </w:t>
      </w:r>
      <w:r w:rsidRPr="00167D87">
        <w:rPr>
          <w:rFonts w:ascii="Times New Roman" w:hAnsi="Times New Roman" w:cs="Times New Roman"/>
          <w:sz w:val="28"/>
          <w:szCs w:val="28"/>
        </w:rPr>
        <w:t>20000/16000 тенге</w:t>
      </w:r>
    </w:p>
    <w:p w:rsidR="00167D87" w:rsidRPr="00403CA5" w:rsidRDefault="00167D87" w:rsidP="00167D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Семинары проходят по адресу:</w:t>
      </w:r>
    </w:p>
    <w:p w:rsidR="00167D87" w:rsidRPr="00403CA5" w:rsidRDefault="00167D87" w:rsidP="00167D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050000, Республика Казахстан, г. Алматы, ул. Казыбек би, 65/107, </w:t>
      </w:r>
      <w:proofErr w:type="spellStart"/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уг</w:t>
      </w:r>
      <w:proofErr w:type="spellEnd"/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ул. Фурманова к. 510</w:t>
      </w:r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167D87" w:rsidRPr="00403CA5" w:rsidRDefault="00167D87" w:rsidP="00167D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lang w:eastAsia="ru-RU"/>
        </w:rPr>
        <w:t> </w:t>
      </w:r>
    </w:p>
    <w:p w:rsidR="00167D87" w:rsidRPr="00403CA5" w:rsidRDefault="00167D87" w:rsidP="00167D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t>Регистрация и получение справки по телефону: </w:t>
      </w:r>
    </w:p>
    <w:p w:rsidR="00167D87" w:rsidRDefault="00167D87" w:rsidP="00167D87">
      <w:pPr>
        <w:spacing w:after="0" w:line="240" w:lineRule="auto"/>
        <w:jc w:val="center"/>
      </w:pPr>
      <w:r>
        <w:t>8(727)345-00-22</w:t>
      </w:r>
    </w:p>
    <w:p w:rsidR="00167D87" w:rsidRDefault="00167D87" w:rsidP="00167D87">
      <w:pPr>
        <w:spacing w:after="0" w:line="240" w:lineRule="auto"/>
        <w:jc w:val="center"/>
      </w:pPr>
      <w:r>
        <w:t>8(727)345-00-24</w:t>
      </w:r>
    </w:p>
    <w:p w:rsidR="00167D87" w:rsidRDefault="00167D87" w:rsidP="00167D87">
      <w:pPr>
        <w:spacing w:after="0" w:line="240" w:lineRule="auto"/>
        <w:jc w:val="center"/>
      </w:pPr>
      <w:r>
        <w:t>8(707)166-83-15</w:t>
      </w:r>
    </w:p>
    <w:p w:rsidR="00167D87" w:rsidRPr="00403CA5" w:rsidRDefault="00167D87" w:rsidP="00167D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8(747)166-83-25</w:t>
      </w:r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br/>
      </w:r>
      <w:hyperlink r:id="rId6" w:tgtFrame="_blank" w:history="1">
        <w:r w:rsidRPr="00403CA5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director@cppa.kz</w:t>
        </w:r>
      </w:hyperlink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167D87" w:rsidRDefault="00167D87" w:rsidP="00167D87"/>
    <w:p w:rsidR="00911E82" w:rsidRPr="00167D87" w:rsidRDefault="00911E82">
      <w:pPr>
        <w:rPr>
          <w:sz w:val="28"/>
          <w:szCs w:val="28"/>
        </w:rPr>
      </w:pPr>
      <w:bookmarkStart w:id="0" w:name="_GoBack"/>
      <w:bookmarkEnd w:id="0"/>
    </w:p>
    <w:sectPr w:rsidR="00911E82" w:rsidRPr="0016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B211F"/>
    <w:multiLevelType w:val="hybridMultilevel"/>
    <w:tmpl w:val="B1F49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7"/>
    <w:rsid w:val="00167D87"/>
    <w:rsid w:val="002D13FC"/>
    <w:rsid w:val="00911E82"/>
    <w:rsid w:val="00C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@cppa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2016-09-07T04:30:00Z</dcterms:created>
  <dcterms:modified xsi:type="dcterms:W3CDTF">2016-09-07T04:31:00Z</dcterms:modified>
</cp:coreProperties>
</file>