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29B" w:rsidRDefault="004C329B" w:rsidP="004C329B">
      <w:pPr>
        <w:pStyle w:val="a3"/>
        <w:shd w:val="clear" w:color="auto" w:fill="FFFFFF"/>
        <w:rPr>
          <w:rFonts w:eastAsiaTheme="minorHAnsi"/>
          <w:color w:val="333333"/>
          <w:sz w:val="28"/>
          <w:szCs w:val="28"/>
          <w:lang w:eastAsia="en-US"/>
        </w:rPr>
      </w:pPr>
      <w:r>
        <w:rPr>
          <w:rFonts w:eastAsiaTheme="minorHAnsi"/>
          <w:b/>
          <w:color w:val="333333"/>
          <w:sz w:val="28"/>
          <w:szCs w:val="28"/>
          <w:lang w:eastAsia="en-US"/>
        </w:rPr>
        <w:t xml:space="preserve">                        </w:t>
      </w:r>
      <w:r w:rsidRPr="004C329B">
        <w:rPr>
          <w:rFonts w:eastAsiaTheme="minorHAnsi"/>
          <w:b/>
          <w:color w:val="333333"/>
          <w:sz w:val="28"/>
          <w:szCs w:val="28"/>
          <w:lang w:eastAsia="en-US"/>
        </w:rPr>
        <w:t>Уважаемые Бухгалтера и Руководители!</w:t>
      </w:r>
      <w:r w:rsidRPr="004C329B">
        <w:rPr>
          <w:rFonts w:eastAsiaTheme="minorHAnsi"/>
          <w:b/>
          <w:color w:val="333333"/>
          <w:sz w:val="28"/>
          <w:szCs w:val="28"/>
          <w:lang w:eastAsia="en-US"/>
        </w:rPr>
        <w:br/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 xml:space="preserve">ГК «Диалог» приглашает Вас на </w:t>
      </w:r>
      <w:r w:rsidRPr="004C329B">
        <w:rPr>
          <w:rFonts w:eastAsiaTheme="minorHAnsi"/>
          <w:b/>
          <w:color w:val="333333"/>
          <w:sz w:val="28"/>
          <w:szCs w:val="28"/>
          <w:lang w:eastAsia="en-US"/>
        </w:rPr>
        <w:t>ежегодный Единый семинар 1С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t>, который пройд</w:t>
      </w:r>
      <w:r>
        <w:rPr>
          <w:rFonts w:eastAsiaTheme="minorHAnsi"/>
          <w:color w:val="333333"/>
          <w:sz w:val="28"/>
          <w:szCs w:val="28"/>
          <w:lang w:eastAsia="en-US"/>
        </w:rPr>
        <w:t>ет 11 октября 2017 года в 9.00.</w:t>
      </w:r>
    </w:p>
    <w:p w:rsidR="004C329B" w:rsidRDefault="004C329B" w:rsidP="004C329B">
      <w:pPr>
        <w:pStyle w:val="a3"/>
        <w:shd w:val="clear" w:color="auto" w:fill="FFFFFF"/>
        <w:rPr>
          <w:rFonts w:eastAsiaTheme="minorHAnsi"/>
          <w:color w:val="333333"/>
          <w:sz w:val="28"/>
          <w:szCs w:val="28"/>
          <w:lang w:eastAsia="en-US"/>
        </w:rPr>
      </w:pPr>
      <w:r w:rsidRPr="004C329B">
        <w:rPr>
          <w:rFonts w:eastAsiaTheme="minorHAnsi"/>
          <w:color w:val="333333"/>
          <w:sz w:val="28"/>
          <w:szCs w:val="28"/>
          <w:lang w:eastAsia="en-US"/>
        </w:rPr>
        <w:t>Единый семинар является открытым бесплатным мероприятием, доступным для всех желающих. Данный семинар будет полезен для тех, кого интересуют новые возможности программы «1С», изменения в налоговом зако</w:t>
      </w:r>
      <w:r>
        <w:rPr>
          <w:rFonts w:eastAsiaTheme="minorHAnsi"/>
          <w:color w:val="333333"/>
          <w:sz w:val="28"/>
          <w:szCs w:val="28"/>
          <w:lang w:eastAsia="en-US"/>
        </w:rPr>
        <w:t>нодательстве и новая форма ЭСФ.</w:t>
      </w:r>
    </w:p>
    <w:p w:rsidR="004C329B" w:rsidRDefault="004C329B" w:rsidP="004C329B">
      <w:pPr>
        <w:pStyle w:val="a3"/>
        <w:shd w:val="clear" w:color="auto" w:fill="FFFFFF"/>
        <w:rPr>
          <w:rFonts w:eastAsiaTheme="minorHAnsi"/>
          <w:color w:val="333333"/>
          <w:sz w:val="28"/>
          <w:szCs w:val="28"/>
          <w:lang w:eastAsia="en-US"/>
        </w:rPr>
      </w:pPr>
      <w:r w:rsidRPr="004C329B">
        <w:rPr>
          <w:rFonts w:eastAsiaTheme="minorHAnsi"/>
          <w:color w:val="333333"/>
          <w:sz w:val="28"/>
          <w:szCs w:val="28"/>
          <w:lang w:eastAsia="en-US"/>
        </w:rPr>
        <w:t>Вас ждут сюрпризы и подарки.</w:t>
      </w:r>
    </w:p>
    <w:p w:rsidR="004C329B" w:rsidRDefault="004C329B" w:rsidP="004C329B">
      <w:pPr>
        <w:pStyle w:val="a3"/>
        <w:shd w:val="clear" w:color="auto" w:fill="FFFFFF"/>
        <w:rPr>
          <w:rFonts w:eastAsiaTheme="minorHAnsi"/>
          <w:color w:val="333333"/>
          <w:sz w:val="28"/>
          <w:szCs w:val="28"/>
          <w:lang w:eastAsia="en-US"/>
        </w:rPr>
      </w:pPr>
      <w:r w:rsidRPr="002F4B09">
        <w:rPr>
          <w:rFonts w:eastAsiaTheme="minorHAnsi"/>
          <w:b/>
          <w:color w:val="333333"/>
          <w:sz w:val="28"/>
          <w:szCs w:val="28"/>
          <w:lang w:eastAsia="en-US"/>
        </w:rPr>
        <w:t>В ходе семинара будут обсуждаться такие актуальные темы, как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t>: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>•    НДС за нерезидента и другие новые возможности в 1С: Бухгалтерии 8 для Казахстана ;</w:t>
      </w:r>
      <w:bookmarkStart w:id="0" w:name="_GoBack"/>
      <w:bookmarkEnd w:id="0"/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>•    Обязательное социальное медицинское страхование для предпринимателей в коммерческих и государственных организациях.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>•    Новая форма электронного счета-фактуры: основные изменения и их реализация в 1С: Бухгалтерии 8 для Казахстана.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>•    Новая редакция 2.0 программного продукта «1С: Предприятие 8. Бухгалтерский учет для государственных предприятий Казахстана» .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 xml:space="preserve">•    1С: </w:t>
      </w:r>
      <w:proofErr w:type="spellStart"/>
      <w:r w:rsidRPr="004C329B">
        <w:rPr>
          <w:rFonts w:eastAsiaTheme="minorHAnsi"/>
          <w:color w:val="333333"/>
          <w:sz w:val="28"/>
          <w:szCs w:val="28"/>
          <w:lang w:eastAsia="en-US"/>
        </w:rPr>
        <w:t>WebKassa</w:t>
      </w:r>
      <w:proofErr w:type="spellEnd"/>
      <w:r w:rsidRPr="004C329B">
        <w:rPr>
          <w:rFonts w:eastAsiaTheme="minorHAnsi"/>
          <w:color w:val="333333"/>
          <w:sz w:val="28"/>
          <w:szCs w:val="28"/>
          <w:lang w:eastAsia="en-US"/>
        </w:rPr>
        <w:t xml:space="preserve"> – новый сервис для пользователей типовых решений 1С.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 xml:space="preserve">•    1С: </w:t>
      </w:r>
      <w:proofErr w:type="spellStart"/>
      <w:r w:rsidRPr="004C329B">
        <w:rPr>
          <w:rFonts w:eastAsiaTheme="minorHAnsi"/>
          <w:color w:val="333333"/>
          <w:sz w:val="28"/>
          <w:szCs w:val="28"/>
          <w:lang w:eastAsia="en-US"/>
        </w:rPr>
        <w:t>ДиректБанк</w:t>
      </w:r>
      <w:proofErr w:type="spellEnd"/>
      <w:r w:rsidRPr="004C329B">
        <w:rPr>
          <w:rFonts w:eastAsiaTheme="minorHAnsi"/>
          <w:color w:val="333333"/>
          <w:sz w:val="28"/>
          <w:szCs w:val="28"/>
          <w:lang w:eastAsia="en-US"/>
        </w:rPr>
        <w:t xml:space="preserve"> – прямая отправка платежных документов из 1С: Бухгалтерии 8 для Казахстана.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>•    «1С: УНФ: учет – бухгалтеру, управление – директору. Бизнес игра».</w:t>
      </w:r>
    </w:p>
    <w:p w:rsidR="00D438BC" w:rsidRDefault="00B12A96" w:rsidP="00D438B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на Единый семинар</w:t>
      </w:r>
      <w:r w:rsidR="00D438B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заполните заявку перейдя по ссылке </w:t>
      </w:r>
      <w:bookmarkStart w:id="1" w:name="_Hlk493681921"/>
      <w:r w:rsidR="00403ED8">
        <w:fldChar w:fldCharType="begin"/>
      </w:r>
      <w:r w:rsidR="00403ED8">
        <w:instrText xml:space="preserve"> HYPERLINK "http://1c.ru/news/events/es/anketa.jsp?reg_contry=%D0%9A%D0%97&amp;city=%D0%90%D0%BB%D0%BC%D0%B0%D1%82%D1%8B&amp;place=7235" </w:instrText>
      </w:r>
      <w:r w:rsidR="00403ED8">
        <w:fldChar w:fldCharType="separate"/>
      </w:r>
      <w:r w:rsidR="00D438BC" w:rsidRPr="003C4DED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http://1c.ru/news/events/es/anketa.jsp?reg_contry=%D0%9A%D0%97&amp;city=%D0%90%D0%BB%D0%BC%D0%B0%D1%82%D1%8B&amp;place=7235</w:t>
      </w:r>
      <w:r w:rsidR="00403ED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D4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bookmarkEnd w:id="1"/>
    <w:p w:rsidR="004C329B" w:rsidRPr="004C329B" w:rsidRDefault="004C329B" w:rsidP="004C329B">
      <w:pPr>
        <w:pStyle w:val="a3"/>
        <w:shd w:val="clear" w:color="auto" w:fill="FFFFFF"/>
        <w:rPr>
          <w:rFonts w:eastAsiaTheme="minorHAnsi"/>
          <w:b/>
          <w:color w:val="333333"/>
          <w:sz w:val="28"/>
          <w:szCs w:val="28"/>
          <w:lang w:eastAsia="en-US"/>
        </w:rPr>
      </w:pPr>
      <w:r w:rsidRPr="004C329B">
        <w:rPr>
          <w:rFonts w:eastAsiaTheme="minorHAnsi"/>
          <w:b/>
          <w:color w:val="333333"/>
          <w:sz w:val="28"/>
          <w:szCs w:val="28"/>
          <w:lang w:eastAsia="en-US"/>
        </w:rPr>
        <w:t>Всем желающим будет выдан сертификат о повышении квалификации.</w:t>
      </w:r>
    </w:p>
    <w:p w:rsidR="00944BA1" w:rsidRPr="004C329B" w:rsidRDefault="004C329B" w:rsidP="004C329B">
      <w:pPr>
        <w:pStyle w:val="a3"/>
        <w:shd w:val="clear" w:color="auto" w:fill="FFFFFF"/>
        <w:rPr>
          <w:rFonts w:eastAsiaTheme="minorHAnsi"/>
          <w:b/>
          <w:color w:val="333333"/>
          <w:sz w:val="28"/>
          <w:szCs w:val="28"/>
          <w:lang w:eastAsia="en-US"/>
        </w:rPr>
      </w:pPr>
      <w:r w:rsidRPr="004C329B">
        <w:rPr>
          <w:rFonts w:eastAsiaTheme="minorHAnsi"/>
          <w:b/>
          <w:color w:val="333333"/>
          <w:sz w:val="28"/>
          <w:szCs w:val="28"/>
          <w:lang w:eastAsia="en-US"/>
        </w:rPr>
        <w:t xml:space="preserve"> </w:t>
      </w:r>
      <w:r w:rsidRPr="004C329B">
        <w:rPr>
          <w:rFonts w:eastAsiaTheme="minorHAnsi"/>
          <w:b/>
          <w:color w:val="333333"/>
          <w:sz w:val="28"/>
          <w:szCs w:val="28"/>
          <w:lang w:eastAsia="en-US"/>
        </w:rPr>
        <w:br/>
      </w:r>
      <w:r w:rsidRPr="004C329B">
        <w:rPr>
          <w:rFonts w:eastAsiaTheme="minorHAnsi"/>
          <w:color w:val="333333"/>
          <w:sz w:val="28"/>
          <w:szCs w:val="28"/>
          <w:lang w:eastAsia="en-US"/>
        </w:rPr>
        <w:t xml:space="preserve">Обращайтесь к менеджерам ГК «Диалог»- Мы Вам поможем! 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>8(727)352-73-77, 8(707)429-23-17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  <w:t>e-</w:t>
      </w:r>
      <w:proofErr w:type="spellStart"/>
      <w:r w:rsidRPr="004C329B">
        <w:rPr>
          <w:rFonts w:eastAsiaTheme="minorHAnsi"/>
          <w:color w:val="333333"/>
          <w:sz w:val="28"/>
          <w:szCs w:val="28"/>
          <w:lang w:eastAsia="en-US"/>
        </w:rPr>
        <w:t>mail</w:t>
      </w:r>
      <w:proofErr w:type="spellEnd"/>
      <w:r w:rsidRPr="004C329B">
        <w:rPr>
          <w:rFonts w:eastAsiaTheme="minorHAnsi"/>
          <w:color w:val="333333"/>
          <w:sz w:val="28"/>
          <w:szCs w:val="28"/>
          <w:lang w:eastAsia="en-US"/>
        </w:rPr>
        <w:t xml:space="preserve">: </w:t>
      </w:r>
      <w:hyperlink r:id="rId5" w:tooltip="Написать письмо" w:history="1">
        <w:r w:rsidRPr="004C329B">
          <w:rPr>
            <w:rFonts w:eastAsiaTheme="minorHAnsi"/>
            <w:color w:val="0280C6"/>
            <w:sz w:val="28"/>
            <w:szCs w:val="28"/>
            <w:u w:val="single"/>
            <w:lang w:eastAsia="en-US"/>
          </w:rPr>
          <w:t>cso@dialogs.kz</w:t>
        </w:r>
      </w:hyperlink>
      <w:r w:rsidRPr="004C329B">
        <w:rPr>
          <w:rFonts w:eastAsiaTheme="minorHAnsi"/>
          <w:color w:val="333333"/>
          <w:sz w:val="28"/>
          <w:szCs w:val="28"/>
          <w:lang w:eastAsia="en-US"/>
        </w:rPr>
        <w:t>, www.dialogs.kz</w:t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</w:r>
      <w:r w:rsidRPr="004C329B">
        <w:rPr>
          <w:rFonts w:eastAsiaTheme="minorHAnsi"/>
          <w:color w:val="333333"/>
          <w:sz w:val="28"/>
          <w:szCs w:val="28"/>
          <w:lang w:eastAsia="en-US"/>
        </w:rPr>
        <w:br/>
      </w:r>
      <w:r w:rsidRPr="004C329B">
        <w:rPr>
          <w:rFonts w:eastAsiaTheme="minorHAnsi"/>
          <w:b/>
          <w:color w:val="333333"/>
          <w:sz w:val="28"/>
          <w:szCs w:val="28"/>
          <w:lang w:eastAsia="en-US"/>
        </w:rPr>
        <w:t>Будем рады видеть Вас в числе участников семинара!</w:t>
      </w:r>
    </w:p>
    <w:p w:rsidR="00660C59" w:rsidRPr="00944BA1" w:rsidRDefault="00660C59">
      <w:pPr>
        <w:rPr>
          <w:rFonts w:ascii="Times New Roman" w:hAnsi="Times New Roman" w:cs="Times New Roman"/>
          <w:sz w:val="28"/>
          <w:szCs w:val="28"/>
        </w:rPr>
      </w:pPr>
    </w:p>
    <w:sectPr w:rsidR="00660C59" w:rsidRPr="0094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C95"/>
    <w:multiLevelType w:val="multilevel"/>
    <w:tmpl w:val="7266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961E3"/>
    <w:multiLevelType w:val="multilevel"/>
    <w:tmpl w:val="2322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5747"/>
    <w:multiLevelType w:val="hybridMultilevel"/>
    <w:tmpl w:val="FC96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21"/>
    <w:rsid w:val="000572F4"/>
    <w:rsid w:val="002F4B09"/>
    <w:rsid w:val="00334DCF"/>
    <w:rsid w:val="00403ED8"/>
    <w:rsid w:val="004C329B"/>
    <w:rsid w:val="00551CC0"/>
    <w:rsid w:val="005A2421"/>
    <w:rsid w:val="00660C59"/>
    <w:rsid w:val="0080383F"/>
    <w:rsid w:val="00944BA1"/>
    <w:rsid w:val="00A44DD1"/>
    <w:rsid w:val="00A818F9"/>
    <w:rsid w:val="00B12A96"/>
    <w:rsid w:val="00D438BC"/>
    <w:rsid w:val="00F04E74"/>
    <w:rsid w:val="00F5551E"/>
    <w:rsid w:val="00F8177A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AD99-1226-4767-954E-89CD34C8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42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0C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0C5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38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890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o@dialog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 Ким</dc:creator>
  <cp:keywords/>
  <dc:description/>
  <cp:lastModifiedBy>Альфира</cp:lastModifiedBy>
  <cp:revision>12</cp:revision>
  <dcterms:created xsi:type="dcterms:W3CDTF">2017-09-14T11:50:00Z</dcterms:created>
  <dcterms:modified xsi:type="dcterms:W3CDTF">2017-09-21T04:19:00Z</dcterms:modified>
</cp:coreProperties>
</file>